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DD60BF">
      <w:pPr>
        <w:pStyle w:val="Style3"/>
        <w:widowControl/>
        <w:spacing w:before="72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553572">
        <w:rPr>
          <w:rStyle w:val="FontStyle11"/>
          <w:b w:val="0"/>
          <w:u w:val="single"/>
          <w:lang w:val="uk-UA" w:eastAsia="uk-UA"/>
        </w:rPr>
        <w:t>11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7A39E4">
        <w:rPr>
          <w:rStyle w:val="FontStyle11"/>
          <w:b w:val="0"/>
          <w:lang w:val="uk-UA" w:eastAsia="uk-UA"/>
        </w:rPr>
        <w:t xml:space="preserve">, </w:t>
      </w:r>
      <w:proofErr w:type="spellStart"/>
      <w:r w:rsidR="007A39E4" w:rsidRPr="007A39E4">
        <w:rPr>
          <w:sz w:val="22"/>
          <w:szCs w:val="22"/>
        </w:rPr>
        <w:t>середньомісячний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обсяг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споживання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електричної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енергії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вище</w:t>
      </w:r>
      <w:proofErr w:type="spellEnd"/>
      <w:r w:rsidR="007A39E4" w:rsidRPr="007A39E4">
        <w:rPr>
          <w:sz w:val="22"/>
          <w:szCs w:val="22"/>
        </w:rPr>
        <w:t xml:space="preserve"> 1</w:t>
      </w:r>
      <w:r w:rsidR="007A39E4" w:rsidRPr="007A39E4">
        <w:rPr>
          <w:sz w:val="22"/>
          <w:szCs w:val="22"/>
          <w:lang w:val="uk-UA"/>
        </w:rPr>
        <w:t xml:space="preserve"> 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8408"/>
      </w:tblGrid>
      <w:tr w:rsidR="00376B29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«Енергоринок»</w:t>
            </w:r>
            <w:r w:rsidR="008B781F">
              <w:rPr>
                <w:rStyle w:val="FontStyle12"/>
                <w:lang w:val="uk-UA" w:eastAsia="uk-UA"/>
              </w:rPr>
              <w:t xml:space="preserve"> </w:t>
            </w:r>
            <w:r w:rsidR="008B781F" w:rsidRPr="005456C8">
              <w:rPr>
                <w:rStyle w:val="FontStyle12"/>
                <w:lang w:val="uk-UA" w:eastAsia="uk-UA"/>
              </w:rPr>
              <w:t>з врахуванням акцизного збору та розподілу небалансу</w:t>
            </w:r>
            <w:r w:rsidR="007E68E4" w:rsidRPr="005456C8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5456C8">
              <w:rPr>
                <w:rStyle w:val="FontStyle12"/>
                <w:lang w:val="uk-UA" w:eastAsia="uk-UA"/>
              </w:rPr>
              <w:t xml:space="preserve"> сума до</w:t>
            </w:r>
            <w:r w:rsidR="000B0AAE" w:rsidRPr="00764AFD">
              <w:rPr>
                <w:rStyle w:val="FontStyle12"/>
                <w:lang w:val="uk-UA" w:eastAsia="uk-UA"/>
              </w:rPr>
              <w:t>бутків погодинних обсягів споживання електроенергії</w:t>
            </w:r>
            <w:r w:rsidR="00336770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Споживачем </w:t>
            </w:r>
            <w:r w:rsidRPr="00764AFD">
              <w:rPr>
                <w:rStyle w:val="FontStyle12"/>
                <w:lang w:val="uk-UA" w:eastAsia="uk-UA"/>
              </w:rPr>
              <w:t>та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фактичної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647B4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647B4E">
              <w:rPr>
                <w:rStyle w:val="FontStyle12"/>
                <w:lang w:val="en-US" w:eastAsia="uk-UA"/>
              </w:rPr>
              <w:t>40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52128D" w:rsidRDefault="0052128D" w:rsidP="0052128D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- До</w:t>
            </w:r>
            <w:r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>
              <w:rPr>
                <w:sz w:val="22"/>
                <w:szCs w:val="22"/>
                <w:lang w:val="uk-UA"/>
              </w:rPr>
              <w:t>го</w:t>
            </w:r>
            <w:proofErr w:type="spellEnd"/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числа місяця,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що передує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розрахунково</w:t>
            </w:r>
            <w:r>
              <w:rPr>
                <w:sz w:val="22"/>
                <w:szCs w:val="22"/>
                <w:lang w:val="uk-UA"/>
              </w:rPr>
              <w:t>му</w:t>
            </w:r>
            <w:proofErr w:type="spellEnd"/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 xml:space="preserve">25 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40511F">
              <w:rPr>
                <w:rFonts w:eastAsia="Times New Roman"/>
                <w:sz w:val="22"/>
                <w:szCs w:val="22"/>
                <w:lang w:val="en-US" w:eastAsia="en-US"/>
              </w:rPr>
              <w:t>2</w:t>
            </w:r>
            <w:r w:rsidR="0052128D">
              <w:rPr>
                <w:rFonts w:eastAsia="Times New Roman"/>
                <w:sz w:val="22"/>
                <w:szCs w:val="22"/>
                <w:lang w:val="uk-UA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40511F">
              <w:rPr>
                <w:rFonts w:eastAsia="Times New Roman"/>
                <w:sz w:val="22"/>
                <w:szCs w:val="22"/>
                <w:lang w:val="en-US" w:eastAsia="en-US"/>
              </w:rPr>
              <w:t>2</w:t>
            </w:r>
            <w:r w:rsidR="0052128D">
              <w:rPr>
                <w:rFonts w:eastAsia="Times New Roman"/>
                <w:sz w:val="22"/>
                <w:szCs w:val="22"/>
                <w:lang w:val="uk-UA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40511F">
              <w:rPr>
                <w:rFonts w:eastAsia="Times New Roman"/>
                <w:sz w:val="22"/>
                <w:szCs w:val="22"/>
                <w:lang w:val="en-US" w:eastAsia="en-US"/>
              </w:rPr>
              <w:t>2</w:t>
            </w:r>
            <w:r w:rsidR="0052128D">
              <w:rPr>
                <w:rFonts w:eastAsia="Times New Roman"/>
                <w:sz w:val="22"/>
                <w:szCs w:val="22"/>
                <w:lang w:val="uk-UA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52128D" w:rsidRPr="00BC5C8E" w:rsidRDefault="0052128D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20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52128D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Планові платежі здійснюют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>
              <w:rPr>
                <w:sz w:val="22"/>
                <w:szCs w:val="22"/>
                <w:lang w:val="uk-UA"/>
              </w:rPr>
              <w:t>го</w:t>
            </w:r>
            <w:proofErr w:type="spellEnd"/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числа місяця,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що передує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розрахунково</w:t>
            </w:r>
            <w:r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4F2946">
              <w:rPr>
                <w:rStyle w:val="FontStyle12"/>
                <w:lang w:val="uk-UA" w:eastAsia="uk-UA"/>
              </w:rPr>
              <w:t xml:space="preserve"> </w:t>
            </w:r>
            <w:r w:rsidR="00B35064">
              <w:rPr>
                <w:rStyle w:val="FontStyle12"/>
                <w:lang w:val="uk-UA" w:eastAsia="uk-UA"/>
              </w:rPr>
              <w:t>та до 5,</w:t>
            </w:r>
            <w:r w:rsidR="00B35064" w:rsidRPr="00BC5C8E">
              <w:rPr>
                <w:rStyle w:val="FontStyle12"/>
                <w:lang w:val="en-US" w:eastAsia="uk-UA"/>
              </w:rPr>
              <w:t>10,</w:t>
            </w:r>
            <w:r w:rsidR="004F2946">
              <w:rPr>
                <w:rStyle w:val="FontStyle12"/>
                <w:lang w:val="uk-UA" w:eastAsia="uk-UA"/>
              </w:rPr>
              <w:t>15</w:t>
            </w:r>
            <w:r>
              <w:rPr>
                <w:rStyle w:val="FontStyle12"/>
                <w:lang w:val="uk-UA" w:eastAsia="uk-UA"/>
              </w:rPr>
              <w:t>,20</w:t>
            </w:r>
            <w:r w:rsidR="004F2946">
              <w:rPr>
                <w:sz w:val="22"/>
                <w:szCs w:val="22"/>
                <w:lang w:val="uk-UA"/>
              </w:rPr>
              <w:t xml:space="preserve"> </w:t>
            </w:r>
            <w:r w:rsidR="00B35064" w:rsidRPr="00BC5C8E">
              <w:rPr>
                <w:sz w:val="22"/>
                <w:szCs w:val="22"/>
                <w:lang w:val="uk-UA"/>
              </w:rPr>
              <w:t xml:space="preserve"> чисел розрахункового місяця</w:t>
            </w:r>
            <w:r w:rsidR="00B35064" w:rsidRPr="00BC5C8E">
              <w:rPr>
                <w:rStyle w:val="FontStyle12"/>
                <w:lang w:val="uk-UA" w:eastAsia="uk-UA"/>
              </w:rPr>
              <w:t xml:space="preserve">  у розмірах, кожний з яких визначаються за наступної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52128D">
              <w:rPr>
                <w:rStyle w:val="FontStyle12"/>
                <w:lang w:val="uk-UA" w:eastAsia="uk-UA"/>
              </w:rPr>
              <w:t>0,25</w:t>
            </w:r>
            <w:r w:rsidR="0052128D">
              <w:rPr>
                <w:rStyle w:val="FontStyle12"/>
                <w:lang w:val="en-US" w:eastAsia="uk-UA"/>
              </w:rPr>
              <w:t>(0</w:t>
            </w:r>
            <w:r w:rsidR="0052128D">
              <w:rPr>
                <w:rStyle w:val="FontStyle12"/>
                <w:lang w:eastAsia="uk-UA"/>
              </w:rPr>
              <w:t>,</w:t>
            </w:r>
            <w:r w:rsidR="0052128D">
              <w:rPr>
                <w:rStyle w:val="FontStyle12"/>
                <w:lang w:val="en-US" w:eastAsia="uk-UA"/>
              </w:rPr>
              <w:t>2</w:t>
            </w:r>
            <w:r w:rsidR="0052128D">
              <w:rPr>
                <w:rStyle w:val="FontStyle12"/>
                <w:lang w:val="uk-UA" w:eastAsia="uk-UA"/>
              </w:rPr>
              <w:t>0</w:t>
            </w:r>
            <w:r w:rsidR="0052128D">
              <w:rPr>
                <w:rStyle w:val="FontStyle12"/>
                <w:lang w:eastAsia="uk-UA"/>
              </w:rPr>
              <w:t>;</w:t>
            </w:r>
            <w:r w:rsidR="0052128D">
              <w:rPr>
                <w:rStyle w:val="FontStyle12"/>
                <w:lang w:val="en-US" w:eastAsia="uk-UA"/>
              </w:rPr>
              <w:t>0</w:t>
            </w:r>
            <w:r w:rsidR="0052128D">
              <w:rPr>
                <w:rStyle w:val="FontStyle12"/>
                <w:lang w:eastAsia="uk-UA"/>
              </w:rPr>
              <w:t>,</w:t>
            </w:r>
            <w:r w:rsidR="0052128D">
              <w:rPr>
                <w:rStyle w:val="FontStyle12"/>
                <w:lang w:val="uk-UA" w:eastAsia="uk-UA"/>
              </w:rPr>
              <w:t>15</w:t>
            </w:r>
            <w:r w:rsidR="0052128D">
              <w:rPr>
                <w:rStyle w:val="FontStyle12"/>
                <w:lang w:val="en-US" w:eastAsia="uk-UA"/>
              </w:rPr>
              <w:t>)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</w:t>
            </w:r>
            <w:r w:rsidRPr="00494AA7">
              <w:rPr>
                <w:rStyle w:val="FontStyle12"/>
                <w:lang w:val="uk-UA" w:eastAsia="uk-UA"/>
              </w:rPr>
              <w:lastRenderedPageBreak/>
              <w:t>днів з дня отримання рахунку.</w:t>
            </w:r>
          </w:p>
        </w:tc>
      </w:tr>
      <w:tr w:rsidR="006906DC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553572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553572">
              <w:rPr>
                <w:rStyle w:val="FontStyle11"/>
                <w:b w:val="0"/>
                <w:lang w:val="uk-UA" w:eastAsia="uk-UA"/>
              </w:rPr>
              <w:t>11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DD60BF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8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DD60BF" w:rsidRDefault="00DD60BF">
      <w:pPr>
        <w:widowControl/>
        <w:spacing w:line="1" w:lineRule="exact"/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DD60BF" w:rsidRPr="00DF435A" w:rsidTr="00DD60BF">
        <w:trPr>
          <w:trHeight w:val="1013"/>
        </w:trPr>
        <w:tc>
          <w:tcPr>
            <w:tcW w:w="4987" w:type="dxa"/>
            <w:shd w:val="clear" w:color="auto" w:fill="auto"/>
          </w:tcPr>
          <w:p w:rsidR="00DD60BF" w:rsidRPr="00DF435A" w:rsidRDefault="00DD60BF" w:rsidP="00DD60BF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DD60BF" w:rsidRPr="00DF435A" w:rsidRDefault="00DD60BF" w:rsidP="00DD60BF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DD60BF" w:rsidRPr="00DF435A" w:rsidRDefault="00DD60BF" w:rsidP="00DD60BF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DD60BF" w:rsidRPr="00DF435A" w:rsidRDefault="00DD60BF" w:rsidP="00DD60BF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DD60BF" w:rsidRPr="00DF435A" w:rsidRDefault="00DD60BF" w:rsidP="00DD60BF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DD60BF" w:rsidRPr="00DF435A" w:rsidRDefault="00DD60BF" w:rsidP="00DD60BF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DD60BF" w:rsidRPr="00DF435A" w:rsidRDefault="00DD60BF" w:rsidP="00DD60BF">
            <w:pPr>
              <w:jc w:val="both"/>
              <w:rPr>
                <w:sz w:val="22"/>
                <w:szCs w:val="22"/>
                <w:lang w:val="uk-UA"/>
              </w:rPr>
            </w:pPr>
          </w:p>
          <w:p w:rsidR="00DD60BF" w:rsidRPr="00DF435A" w:rsidRDefault="00DD60BF" w:rsidP="00DD60B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DD60BF" w:rsidRPr="00DF435A" w:rsidRDefault="00DD60BF" w:rsidP="00DD60B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DD60BF" w:rsidRPr="00DF435A" w:rsidRDefault="00DD60BF" w:rsidP="00DD60BF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rPr>
          <w:sz w:val="2"/>
          <w:szCs w:val="2"/>
          <w:lang w:val="uk-UA"/>
        </w:rPr>
      </w:pPr>
    </w:p>
    <w:p w:rsidR="00DD60BF" w:rsidRDefault="00DD60BF" w:rsidP="00DD60BF">
      <w:pPr>
        <w:rPr>
          <w:sz w:val="2"/>
          <w:szCs w:val="2"/>
          <w:lang w:val="uk-UA"/>
        </w:rPr>
      </w:pPr>
    </w:p>
    <w:p w:rsidR="00DD60BF" w:rsidRPr="00DD60BF" w:rsidRDefault="00DD60BF" w:rsidP="00DD60BF">
      <w:pPr>
        <w:tabs>
          <w:tab w:val="left" w:pos="2177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p w:rsidR="007F648F" w:rsidRPr="00DD60BF" w:rsidRDefault="007F648F" w:rsidP="00DD60BF">
      <w:pPr>
        <w:tabs>
          <w:tab w:val="left" w:pos="2177"/>
        </w:tabs>
        <w:rPr>
          <w:sz w:val="2"/>
          <w:szCs w:val="2"/>
          <w:lang w:val="uk-UA"/>
        </w:rPr>
      </w:pPr>
    </w:p>
    <w:sectPr w:rsidR="007F648F" w:rsidRPr="00DD60BF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09" w:rsidRDefault="00AE1709">
      <w:r>
        <w:separator/>
      </w:r>
    </w:p>
  </w:endnote>
  <w:endnote w:type="continuationSeparator" w:id="0">
    <w:p w:rsidR="00AE1709" w:rsidRDefault="00AE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09" w:rsidRDefault="00AE1709">
      <w:r>
        <w:separator/>
      </w:r>
    </w:p>
  </w:footnote>
  <w:footnote w:type="continuationSeparator" w:id="0">
    <w:p w:rsidR="00AE1709" w:rsidRDefault="00AE1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B741D"/>
    <w:rsid w:val="001E0CC7"/>
    <w:rsid w:val="00261543"/>
    <w:rsid w:val="0027341F"/>
    <w:rsid w:val="002B3741"/>
    <w:rsid w:val="002C65FA"/>
    <w:rsid w:val="002E4C52"/>
    <w:rsid w:val="00336770"/>
    <w:rsid w:val="00376B29"/>
    <w:rsid w:val="003F6BE8"/>
    <w:rsid w:val="0040511F"/>
    <w:rsid w:val="00455D7A"/>
    <w:rsid w:val="004A3194"/>
    <w:rsid w:val="004F2946"/>
    <w:rsid w:val="005025BB"/>
    <w:rsid w:val="0052128D"/>
    <w:rsid w:val="005456C8"/>
    <w:rsid w:val="00553572"/>
    <w:rsid w:val="00597768"/>
    <w:rsid w:val="005E5EA7"/>
    <w:rsid w:val="00617B52"/>
    <w:rsid w:val="0064790D"/>
    <w:rsid w:val="00647B4E"/>
    <w:rsid w:val="006906DC"/>
    <w:rsid w:val="0070140E"/>
    <w:rsid w:val="007039AA"/>
    <w:rsid w:val="007400C7"/>
    <w:rsid w:val="00764AFD"/>
    <w:rsid w:val="007A39E4"/>
    <w:rsid w:val="007E14D0"/>
    <w:rsid w:val="007E68E4"/>
    <w:rsid w:val="007F1094"/>
    <w:rsid w:val="007F648F"/>
    <w:rsid w:val="00836801"/>
    <w:rsid w:val="008B781F"/>
    <w:rsid w:val="00900F62"/>
    <w:rsid w:val="00902AD1"/>
    <w:rsid w:val="009168DF"/>
    <w:rsid w:val="009200D0"/>
    <w:rsid w:val="009E68B5"/>
    <w:rsid w:val="00A52B0C"/>
    <w:rsid w:val="00AE1709"/>
    <w:rsid w:val="00B11A92"/>
    <w:rsid w:val="00B15D7D"/>
    <w:rsid w:val="00B3246F"/>
    <w:rsid w:val="00B35064"/>
    <w:rsid w:val="00BB4971"/>
    <w:rsid w:val="00C640EE"/>
    <w:rsid w:val="00C644F7"/>
    <w:rsid w:val="00D93CFB"/>
    <w:rsid w:val="00DD60BF"/>
    <w:rsid w:val="00E57FDE"/>
    <w:rsid w:val="00E83B96"/>
    <w:rsid w:val="00EA7027"/>
    <w:rsid w:val="00EF4E12"/>
    <w:rsid w:val="00FC4A16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B764-9198-4830-93A8-DA80B612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4424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21</cp:revision>
  <cp:lastPrinted>2018-12-14T10:33:00Z</cp:lastPrinted>
  <dcterms:created xsi:type="dcterms:W3CDTF">2018-12-11T14:29:00Z</dcterms:created>
  <dcterms:modified xsi:type="dcterms:W3CDTF">2019-01-16T10:37:00Z</dcterms:modified>
</cp:coreProperties>
</file>